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4A" w:rsidRPr="008D257B" w:rsidRDefault="00587B4A" w:rsidP="00EA3193">
      <w:pPr>
        <w:pStyle w:val="Default"/>
        <w:jc w:val="center"/>
        <w:rPr>
          <w:b/>
        </w:rPr>
      </w:pPr>
      <w:r w:rsidRPr="008D257B">
        <w:rPr>
          <w:b/>
        </w:rPr>
        <w:t>Vzorové príklady na prijímacie skúšky do</w:t>
      </w:r>
      <w:r w:rsidR="00CB3984">
        <w:rPr>
          <w:b/>
        </w:rPr>
        <w:t xml:space="preserve"> triedy príma</w:t>
      </w:r>
      <w:bookmarkStart w:id="0" w:name="_GoBack"/>
      <w:bookmarkEnd w:id="0"/>
    </w:p>
    <w:p w:rsidR="00587B4A" w:rsidRPr="008D257B" w:rsidRDefault="00587B4A" w:rsidP="00587B4A">
      <w:pPr>
        <w:pStyle w:val="Default"/>
        <w:rPr>
          <w:b/>
        </w:rPr>
      </w:pPr>
    </w:p>
    <w:p w:rsidR="00587B4A" w:rsidRPr="008D257B" w:rsidRDefault="00587B4A" w:rsidP="00587B4A">
      <w:pPr>
        <w:pStyle w:val="Default"/>
        <w:rPr>
          <w:b/>
        </w:rPr>
      </w:pPr>
      <w:r w:rsidRPr="008D257B">
        <w:rPr>
          <w:b/>
        </w:rPr>
        <w:t>Úloha 1.</w:t>
      </w:r>
    </w:p>
    <w:p w:rsidR="00587B4A" w:rsidRPr="008D257B" w:rsidRDefault="00587B4A" w:rsidP="00587B4A">
      <w:pPr>
        <w:rPr>
          <w:b/>
          <w:bCs/>
        </w:rPr>
      </w:pPr>
      <w:r w:rsidRPr="008D257B">
        <w:rPr>
          <w:b/>
          <w:bCs/>
        </w:rPr>
        <w:t xml:space="preserve">Napíš číslo tak, aby spĺňalo tieto podmienky: </w:t>
      </w:r>
      <w:r w:rsidRPr="008D257B">
        <w:rPr>
          <w:b/>
          <w:bCs/>
        </w:rPr>
        <w:tab/>
        <w:t xml:space="preserve">                                                             </w:t>
      </w:r>
    </w:p>
    <w:p w:rsidR="00587B4A" w:rsidRPr="008D257B" w:rsidRDefault="00587B4A" w:rsidP="00587B4A">
      <w:pPr>
        <w:numPr>
          <w:ilvl w:val="0"/>
          <w:numId w:val="1"/>
        </w:numPr>
        <w:suppressAutoHyphens w:val="0"/>
      </w:pPr>
      <w:r w:rsidRPr="008D257B">
        <w:t>číslo je šesťciferné a začína číslom, ktoré je o 3 krát menšie ako číslo 15</w:t>
      </w:r>
      <w:r w:rsidRPr="008D257B">
        <w:tab/>
      </w:r>
      <w:r w:rsidRPr="008D257B">
        <w:tab/>
      </w:r>
    </w:p>
    <w:p w:rsidR="00587B4A" w:rsidRPr="008D257B" w:rsidRDefault="00587B4A" w:rsidP="00587B4A">
      <w:pPr>
        <w:numPr>
          <w:ilvl w:val="0"/>
          <w:numId w:val="1"/>
        </w:numPr>
        <w:suppressAutoHyphens w:val="0"/>
      </w:pPr>
      <w:r w:rsidRPr="008D257B">
        <w:t>číslo má  2 tisícky  a  6 stoviek</w:t>
      </w:r>
    </w:p>
    <w:p w:rsidR="00587B4A" w:rsidRPr="008D257B" w:rsidRDefault="00587B4A" w:rsidP="00587B4A">
      <w:pPr>
        <w:numPr>
          <w:ilvl w:val="0"/>
          <w:numId w:val="1"/>
        </w:numPr>
        <w:suppressAutoHyphens w:val="0"/>
      </w:pPr>
      <w:r w:rsidRPr="008D257B">
        <w:t>číslica na mieste desiatok je o 3 väčšia ako číslica 1 na mieste jednotiek</w:t>
      </w:r>
    </w:p>
    <w:p w:rsidR="00587B4A" w:rsidRPr="008D257B" w:rsidRDefault="00587B4A" w:rsidP="00587B4A">
      <w:pPr>
        <w:numPr>
          <w:ilvl w:val="0"/>
          <w:numId w:val="1"/>
        </w:numPr>
        <w:suppressAutoHyphens w:val="0"/>
      </w:pPr>
      <w:r w:rsidRPr="008D257B">
        <w:t>súčet všetkých číslic je 27</w:t>
      </w:r>
    </w:p>
    <w:p w:rsidR="00587B4A" w:rsidRPr="008D257B" w:rsidRDefault="00587B4A" w:rsidP="00587B4A">
      <w:pPr>
        <w:pStyle w:val="Default"/>
      </w:pPr>
      <w:r w:rsidRPr="008D257B">
        <w:t xml:space="preserve">                                            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587B4A" w:rsidRPr="008D257B" w:rsidTr="00206D8F">
        <w:trPr>
          <w:trHeight w:val="604"/>
        </w:trPr>
        <w:tc>
          <w:tcPr>
            <w:tcW w:w="567" w:type="dxa"/>
          </w:tcPr>
          <w:p w:rsidR="00587B4A" w:rsidRPr="008D257B" w:rsidRDefault="00587B4A" w:rsidP="00206D8F">
            <w:pPr>
              <w:pStyle w:val="Default"/>
              <w:suppressAutoHyphens/>
            </w:pPr>
          </w:p>
        </w:tc>
        <w:tc>
          <w:tcPr>
            <w:tcW w:w="567" w:type="dxa"/>
          </w:tcPr>
          <w:p w:rsidR="00587B4A" w:rsidRPr="008D257B" w:rsidRDefault="00587B4A" w:rsidP="00206D8F">
            <w:pPr>
              <w:pStyle w:val="Default"/>
              <w:suppressAutoHyphens/>
            </w:pPr>
          </w:p>
        </w:tc>
        <w:tc>
          <w:tcPr>
            <w:tcW w:w="567" w:type="dxa"/>
          </w:tcPr>
          <w:p w:rsidR="00587B4A" w:rsidRPr="008D257B" w:rsidRDefault="00587B4A" w:rsidP="00206D8F">
            <w:pPr>
              <w:pStyle w:val="Default"/>
              <w:suppressAutoHyphens/>
            </w:pPr>
          </w:p>
        </w:tc>
        <w:tc>
          <w:tcPr>
            <w:tcW w:w="567" w:type="dxa"/>
          </w:tcPr>
          <w:p w:rsidR="00587B4A" w:rsidRPr="008D257B" w:rsidRDefault="00587B4A" w:rsidP="00206D8F">
            <w:pPr>
              <w:pStyle w:val="Default"/>
              <w:suppressAutoHyphens/>
            </w:pPr>
          </w:p>
        </w:tc>
        <w:tc>
          <w:tcPr>
            <w:tcW w:w="567" w:type="dxa"/>
          </w:tcPr>
          <w:p w:rsidR="00587B4A" w:rsidRPr="008D257B" w:rsidRDefault="00587B4A" w:rsidP="00206D8F">
            <w:pPr>
              <w:pStyle w:val="Default"/>
              <w:suppressAutoHyphens/>
            </w:pPr>
          </w:p>
        </w:tc>
        <w:tc>
          <w:tcPr>
            <w:tcW w:w="567" w:type="dxa"/>
          </w:tcPr>
          <w:p w:rsidR="00587B4A" w:rsidRPr="008D257B" w:rsidRDefault="00587B4A" w:rsidP="00206D8F">
            <w:pPr>
              <w:pStyle w:val="Default"/>
              <w:suppressAutoHyphens/>
            </w:pPr>
          </w:p>
        </w:tc>
      </w:tr>
    </w:tbl>
    <w:p w:rsidR="00587B4A" w:rsidRPr="008D257B" w:rsidRDefault="00587B4A" w:rsidP="00587B4A">
      <w:pPr>
        <w:pStyle w:val="Default"/>
      </w:pPr>
      <w:r w:rsidRPr="008D257B">
        <w:t xml:space="preserve">                                                                                     </w:t>
      </w:r>
      <w:r w:rsidRPr="008D257B">
        <w:tab/>
      </w:r>
      <w:r w:rsidRPr="008D257B">
        <w:tab/>
      </w:r>
      <w:r w:rsidRPr="008D257B">
        <w:tab/>
        <w:t xml:space="preserve">     </w:t>
      </w:r>
      <w:r w:rsidRPr="008D257B">
        <w:tab/>
        <w:t xml:space="preserve">     </w:t>
      </w:r>
    </w:p>
    <w:p w:rsidR="00587B4A" w:rsidRPr="008D257B" w:rsidRDefault="00587B4A" w:rsidP="00587B4A">
      <w:pPr>
        <w:pStyle w:val="Default"/>
        <w:rPr>
          <w:b/>
        </w:rPr>
      </w:pPr>
      <w:r w:rsidRPr="008D257B">
        <w:rPr>
          <w:b/>
        </w:rPr>
        <w:t>Úloha 2.</w:t>
      </w:r>
    </w:p>
    <w:p w:rsidR="00587B4A" w:rsidRPr="008D257B" w:rsidRDefault="000F46E0" w:rsidP="00587B4A">
      <w:pPr>
        <w:pStyle w:val="Default"/>
        <w:rPr>
          <w:b/>
        </w:rPr>
      </w:pPr>
      <w:r w:rsidRPr="008D257B">
        <w:rPr>
          <w:b/>
        </w:rPr>
        <w:t>Ktorý z nasledujúcich výpočtov má výsledok 100?</w:t>
      </w:r>
    </w:p>
    <w:p w:rsidR="000F46E0" w:rsidRPr="008D257B" w:rsidRDefault="000F46E0" w:rsidP="000F46E0">
      <w:pPr>
        <w:pStyle w:val="Default"/>
        <w:numPr>
          <w:ilvl w:val="0"/>
          <w:numId w:val="5"/>
        </w:numPr>
        <w:rPr>
          <w:b/>
        </w:rPr>
      </w:pPr>
      <w:r w:rsidRPr="008D257B">
        <w:rPr>
          <w:b/>
        </w:rPr>
        <w:t>(18 – 3) . 6 + 22 – 3.4 =</w:t>
      </w:r>
    </w:p>
    <w:p w:rsidR="000F46E0" w:rsidRPr="008D257B" w:rsidRDefault="000F46E0" w:rsidP="000F46E0">
      <w:pPr>
        <w:pStyle w:val="Default"/>
        <w:numPr>
          <w:ilvl w:val="0"/>
          <w:numId w:val="5"/>
        </w:numPr>
        <w:rPr>
          <w:b/>
        </w:rPr>
      </w:pPr>
      <w:r w:rsidRPr="008D257B">
        <w:rPr>
          <w:b/>
        </w:rPr>
        <w:t>4 + 2.(7.7 – 8.5) =</w:t>
      </w:r>
    </w:p>
    <w:p w:rsidR="000F46E0" w:rsidRPr="008D257B" w:rsidRDefault="000F46E0" w:rsidP="000F46E0">
      <w:pPr>
        <w:pStyle w:val="Default"/>
        <w:numPr>
          <w:ilvl w:val="0"/>
          <w:numId w:val="5"/>
        </w:numPr>
        <w:rPr>
          <w:b/>
        </w:rPr>
      </w:pPr>
      <w:r w:rsidRPr="008D257B">
        <w:rPr>
          <w:b/>
        </w:rPr>
        <w:t>6 + 4.(25 – 3.5) =</w:t>
      </w:r>
    </w:p>
    <w:p w:rsidR="00587B4A" w:rsidRPr="008D257B" w:rsidRDefault="00587B4A" w:rsidP="00587B4A">
      <w:pPr>
        <w:pStyle w:val="Default"/>
        <w:spacing w:line="360" w:lineRule="auto"/>
      </w:pPr>
    </w:p>
    <w:p w:rsidR="00587B4A" w:rsidRPr="008D257B" w:rsidRDefault="00587B4A" w:rsidP="00587B4A">
      <w:pPr>
        <w:pStyle w:val="Default"/>
        <w:rPr>
          <w:b/>
        </w:rPr>
      </w:pPr>
      <w:r w:rsidRPr="008D257B">
        <w:rPr>
          <w:b/>
        </w:rPr>
        <w:t>Úloha 3.</w:t>
      </w:r>
    </w:p>
    <w:p w:rsidR="00587B4A" w:rsidRPr="008D257B" w:rsidRDefault="000F46E0" w:rsidP="00587B4A">
      <w:pPr>
        <w:pStyle w:val="Default"/>
        <w:rPr>
          <w:b/>
        </w:rPr>
      </w:pPr>
      <w:r w:rsidRPr="008D257B">
        <w:rPr>
          <w:b/>
        </w:rPr>
        <w:t>Ktoré číslo je súčtom dvoch skrytých čísel?</w:t>
      </w:r>
      <w:r w:rsidR="00587B4A" w:rsidRPr="008D257B">
        <w:rPr>
          <w:b/>
        </w:rPr>
        <w:tab/>
      </w:r>
      <w:r w:rsidR="00587B4A" w:rsidRPr="008D257B">
        <w:rPr>
          <w:b/>
        </w:rPr>
        <w:tab/>
      </w:r>
      <w:r w:rsidR="00587B4A" w:rsidRPr="008D257B">
        <w:rPr>
          <w:b/>
        </w:rPr>
        <w:tab/>
      </w:r>
      <w:r w:rsidR="00587B4A" w:rsidRPr="008D257B">
        <w:rPr>
          <w:b/>
        </w:rPr>
        <w:tab/>
      </w:r>
      <w:r w:rsidR="00587B4A" w:rsidRPr="008D257B">
        <w:rPr>
          <w:b/>
        </w:rPr>
        <w:tab/>
        <w:t xml:space="preserve">                  </w:t>
      </w:r>
    </w:p>
    <w:p w:rsidR="00587B4A" w:rsidRPr="008D257B" w:rsidRDefault="00587B4A" w:rsidP="00587B4A">
      <w:pPr>
        <w:pStyle w:val="Default"/>
      </w:pPr>
      <w:r w:rsidRPr="008D25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81280</wp:posOffset>
                </wp:positionV>
                <wp:extent cx="342900" cy="352425"/>
                <wp:effectExtent l="10160" t="6985" r="8890" b="12065"/>
                <wp:wrapNone/>
                <wp:docPr id="3" name="Zaoblený 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B6DDE8"/>
                            </a:gs>
                            <a:gs pos="100000">
                              <a:srgbClr val="B6DDE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7281D66E" id="Zaoblený obdĺžnik 3" o:spid="_x0000_s1026" style="position:absolute;margin-left:33.4pt;margin-top:6.4pt;width:2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" fillcolor="#b6dde8">
                <v:fill rotate="t" focus="100%" type="gradient"/>
              </v:roundrect>
            </w:pict>
          </mc:Fallback>
        </mc:AlternateContent>
      </w:r>
    </w:p>
    <w:p w:rsidR="00587B4A" w:rsidRPr="008D257B" w:rsidRDefault="00587B4A" w:rsidP="00587B4A">
      <w:pPr>
        <w:pStyle w:val="Default"/>
      </w:pPr>
      <w:r w:rsidRPr="008D257B">
        <w:t xml:space="preserve">a) </w:t>
      </w:r>
      <w:r w:rsidR="000F46E0" w:rsidRPr="008D257B">
        <w:t xml:space="preserve"> 2 . </w:t>
      </w:r>
      <w:r w:rsidRPr="008D257B">
        <w:t xml:space="preserve">            </w:t>
      </w:r>
      <w:r w:rsidR="000F46E0" w:rsidRPr="008D257B">
        <w:t xml:space="preserve">– 17 </w:t>
      </w:r>
      <w:r w:rsidRPr="008D257B">
        <w:t xml:space="preserve">= </w:t>
      </w:r>
      <w:r w:rsidR="000F46E0" w:rsidRPr="008D257B">
        <w:t>43</w:t>
      </w:r>
      <w:r w:rsidRPr="008D257B">
        <w:t xml:space="preserve">                                                                                   </w:t>
      </w:r>
    </w:p>
    <w:p w:rsidR="00587B4A" w:rsidRPr="008D257B" w:rsidRDefault="00587B4A" w:rsidP="00587B4A">
      <w:pPr>
        <w:pStyle w:val="Default"/>
      </w:pPr>
    </w:p>
    <w:p w:rsidR="00587B4A" w:rsidRPr="008D257B" w:rsidRDefault="00587B4A" w:rsidP="00587B4A">
      <w:pPr>
        <w:pStyle w:val="Default"/>
      </w:pPr>
    </w:p>
    <w:p w:rsidR="00587B4A" w:rsidRPr="008D257B" w:rsidRDefault="00587B4A" w:rsidP="00587B4A">
      <w:pPr>
        <w:pStyle w:val="Default"/>
      </w:pPr>
      <w:r w:rsidRPr="008D25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34925</wp:posOffset>
                </wp:positionV>
                <wp:extent cx="342900" cy="352425"/>
                <wp:effectExtent l="10160" t="13970" r="8890" b="5080"/>
                <wp:wrapNone/>
                <wp:docPr id="2" name="Zaoblený 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B6DDE8"/>
                            </a:gs>
                            <a:gs pos="100000">
                              <a:srgbClr val="B6DDE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54354E4F" id="Zaoblený obdĺžnik 2" o:spid="_x0000_s1026" style="position:absolute;margin-left:53.65pt;margin-top:2.75pt;width:27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" fillcolor="#b6dde8">
                <v:fill rotate="t" focus="100%" type="gradient"/>
              </v:roundrect>
            </w:pict>
          </mc:Fallback>
        </mc:AlternateContent>
      </w:r>
    </w:p>
    <w:p w:rsidR="00587B4A" w:rsidRPr="008D257B" w:rsidRDefault="00587B4A" w:rsidP="00587B4A">
      <w:pPr>
        <w:pStyle w:val="Default"/>
      </w:pPr>
      <w:r w:rsidRPr="008D257B">
        <w:t xml:space="preserve">b) </w:t>
      </w:r>
      <w:r w:rsidR="000F46E0" w:rsidRPr="008D257B">
        <w:t>27</w:t>
      </w:r>
      <w:r w:rsidRPr="008D257B">
        <w:t xml:space="preserve"> .</w:t>
      </w:r>
      <w:r w:rsidR="000F46E0" w:rsidRPr="008D257B">
        <w:t xml:space="preserve"> 2 . </w:t>
      </w:r>
      <w:r w:rsidRPr="008D257B">
        <w:t xml:space="preserve">             </w:t>
      </w:r>
      <w:r w:rsidR="000F46E0" w:rsidRPr="008D257B">
        <w:t>. 5</w:t>
      </w:r>
      <w:r w:rsidRPr="008D257B">
        <w:t xml:space="preserve"> = </w:t>
      </w:r>
      <w:r w:rsidR="000F46E0" w:rsidRPr="008D257B">
        <w:t>0</w:t>
      </w:r>
      <w:r w:rsidRPr="008D257B">
        <w:t xml:space="preserve">                                                                                    </w:t>
      </w:r>
    </w:p>
    <w:p w:rsidR="00587B4A" w:rsidRPr="008D257B" w:rsidRDefault="00587B4A" w:rsidP="00587B4A">
      <w:pPr>
        <w:pStyle w:val="Default"/>
        <w:rPr>
          <w:b/>
        </w:rPr>
      </w:pPr>
    </w:p>
    <w:p w:rsidR="00587B4A" w:rsidRPr="008D257B" w:rsidRDefault="000F46E0" w:rsidP="000F46E0">
      <w:pPr>
        <w:pStyle w:val="Default"/>
        <w:numPr>
          <w:ilvl w:val="0"/>
          <w:numId w:val="6"/>
        </w:numPr>
        <w:rPr>
          <w:b/>
        </w:rPr>
      </w:pPr>
      <w:r w:rsidRPr="008D257B">
        <w:rPr>
          <w:b/>
        </w:rPr>
        <w:t>13                            C) 30</w:t>
      </w:r>
    </w:p>
    <w:p w:rsidR="000F46E0" w:rsidRPr="008D257B" w:rsidRDefault="000F46E0" w:rsidP="000F46E0">
      <w:pPr>
        <w:pStyle w:val="Default"/>
        <w:numPr>
          <w:ilvl w:val="0"/>
          <w:numId w:val="6"/>
        </w:numPr>
        <w:rPr>
          <w:b/>
        </w:rPr>
      </w:pPr>
      <w:r w:rsidRPr="008D257B">
        <w:rPr>
          <w:b/>
        </w:rPr>
        <w:t>31                            D) 63</w:t>
      </w:r>
    </w:p>
    <w:p w:rsidR="00587B4A" w:rsidRPr="008D257B" w:rsidRDefault="00587B4A" w:rsidP="00587B4A">
      <w:pPr>
        <w:pStyle w:val="Odsekzoznamu"/>
        <w:spacing w:after="200" w:line="276" w:lineRule="auto"/>
        <w:ind w:left="0"/>
      </w:pPr>
      <w:r w:rsidRPr="008D257B">
        <w:t xml:space="preserve"> </w:t>
      </w:r>
    </w:p>
    <w:p w:rsidR="00587B4A" w:rsidRPr="008D257B" w:rsidRDefault="00587B4A" w:rsidP="00587B4A">
      <w:pPr>
        <w:pStyle w:val="Default"/>
        <w:rPr>
          <w:b/>
        </w:rPr>
      </w:pPr>
    </w:p>
    <w:p w:rsidR="00587B4A" w:rsidRPr="008D257B" w:rsidRDefault="00587B4A" w:rsidP="00587B4A">
      <w:pPr>
        <w:pStyle w:val="Default"/>
        <w:rPr>
          <w:b/>
        </w:rPr>
      </w:pPr>
      <w:r w:rsidRPr="008D257B">
        <w:rPr>
          <w:b/>
        </w:rPr>
        <w:t>Úloha 4.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587B4A" w:rsidRPr="008D257B" w:rsidTr="00206D8F">
        <w:tc>
          <w:tcPr>
            <w:tcW w:w="9212" w:type="dxa"/>
          </w:tcPr>
          <w:p w:rsidR="00587B4A" w:rsidRPr="008D257B" w:rsidRDefault="00587B4A" w:rsidP="00206D8F">
            <w:pPr>
              <w:rPr>
                <w:b/>
              </w:rPr>
            </w:pPr>
            <w:r w:rsidRPr="008D257B">
              <w:rPr>
                <w:b/>
              </w:rPr>
              <w:t xml:space="preserve">Do triedy informatiky škola kúpila 25 notebookov po 1 050 eur a 9 grafických tabletov po 425 eur. Koľko eur zaplatila škola spolu za notebooky a grafické tablety?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7B4A" w:rsidRPr="008D257B" w:rsidTr="00206D8F">
        <w:tc>
          <w:tcPr>
            <w:tcW w:w="9212" w:type="dxa"/>
          </w:tcPr>
          <w:p w:rsidR="00587B4A" w:rsidRPr="008D257B" w:rsidRDefault="00587B4A" w:rsidP="00206D8F"/>
        </w:tc>
      </w:tr>
      <w:tr w:rsidR="00587B4A" w:rsidRPr="008D257B" w:rsidTr="00206D8F">
        <w:tc>
          <w:tcPr>
            <w:tcW w:w="9212" w:type="dxa"/>
          </w:tcPr>
          <w:p w:rsidR="00587B4A" w:rsidRPr="008D257B" w:rsidRDefault="00587B4A" w:rsidP="00206D8F"/>
        </w:tc>
      </w:tr>
    </w:tbl>
    <w:p w:rsidR="00587B4A" w:rsidRPr="008D257B" w:rsidRDefault="00587B4A" w:rsidP="00587B4A">
      <w:pPr>
        <w:pStyle w:val="Default"/>
      </w:pPr>
    </w:p>
    <w:p w:rsidR="00587B4A" w:rsidRPr="008D257B" w:rsidRDefault="00587B4A" w:rsidP="00587B4A">
      <w:pPr>
        <w:pStyle w:val="Default"/>
        <w:rPr>
          <w:b/>
        </w:rPr>
      </w:pPr>
      <w:r w:rsidRPr="008D257B">
        <w:rPr>
          <w:b/>
        </w:rPr>
        <w:t>Úloha 5.</w:t>
      </w:r>
    </w:p>
    <w:p w:rsidR="00587B4A" w:rsidRPr="008D257B" w:rsidRDefault="00587B4A" w:rsidP="00587B4A">
      <w:pPr>
        <w:rPr>
          <w:b/>
        </w:rPr>
      </w:pPr>
      <w:r w:rsidRPr="008D257B">
        <w:rPr>
          <w:b/>
        </w:rPr>
        <w:t xml:space="preserve">Sú dané čísla 56 436,  43 221, 57 699   </w:t>
      </w:r>
    </w:p>
    <w:p w:rsidR="00587B4A" w:rsidRPr="008D257B" w:rsidRDefault="00587B4A" w:rsidP="00587B4A">
      <w:pPr>
        <w:numPr>
          <w:ilvl w:val="0"/>
          <w:numId w:val="4"/>
        </w:numPr>
        <w:rPr>
          <w:b/>
        </w:rPr>
      </w:pPr>
      <w:r w:rsidRPr="008D257B">
        <w:t>Zaokrúhli čísla na tisícky</w:t>
      </w:r>
      <w:r w:rsidRPr="008D257B">
        <w:tab/>
      </w:r>
    </w:p>
    <w:p w:rsidR="00587B4A" w:rsidRPr="008D257B" w:rsidRDefault="00587B4A" w:rsidP="00587B4A">
      <w:pPr>
        <w:numPr>
          <w:ilvl w:val="0"/>
          <w:numId w:val="4"/>
        </w:numPr>
        <w:rPr>
          <w:b/>
        </w:rPr>
      </w:pPr>
      <w:r w:rsidRPr="008D257B">
        <w:t>Po zaokrúhlení čísla usporiadaj od najmenšieho po najväčší</w:t>
      </w:r>
      <w:r w:rsidRPr="008D257B">
        <w:tab/>
      </w:r>
      <w:r w:rsidRPr="008D257B">
        <w:tab/>
      </w:r>
      <w:r w:rsidRPr="008D257B">
        <w:tab/>
      </w:r>
      <w:r w:rsidRPr="008D257B">
        <w:tab/>
      </w:r>
      <w:r w:rsidRPr="008D257B">
        <w:tab/>
        <w:t xml:space="preserve">    </w:t>
      </w:r>
    </w:p>
    <w:p w:rsidR="00587B4A" w:rsidRPr="008D257B" w:rsidRDefault="00587B4A" w:rsidP="00587B4A"/>
    <w:p w:rsidR="00587B4A" w:rsidRPr="008D257B" w:rsidRDefault="00587B4A" w:rsidP="00587B4A"/>
    <w:p w:rsidR="008D257B" w:rsidRPr="008D257B" w:rsidRDefault="008D257B" w:rsidP="00587B4A"/>
    <w:p w:rsidR="008D257B" w:rsidRPr="008D257B" w:rsidRDefault="008D257B" w:rsidP="00587B4A"/>
    <w:p w:rsidR="00587B4A" w:rsidRPr="008D257B" w:rsidRDefault="00587B4A" w:rsidP="00587B4A">
      <w:r w:rsidRPr="008D257B">
        <w:t xml:space="preserve">        </w:t>
      </w:r>
      <w:r w:rsidRPr="008D257B">
        <w:tab/>
      </w:r>
      <w:r w:rsidRPr="008D257B">
        <w:tab/>
      </w:r>
      <w:r w:rsidRPr="008D257B">
        <w:tab/>
      </w:r>
    </w:p>
    <w:p w:rsidR="00587B4A" w:rsidRPr="008D257B" w:rsidRDefault="00587B4A" w:rsidP="00587B4A">
      <w:r w:rsidRPr="008D257B">
        <w:t xml:space="preserve">                                                 </w:t>
      </w:r>
      <w:r w:rsidRPr="008D257B">
        <w:tab/>
      </w:r>
      <w:r w:rsidRPr="008D257B">
        <w:tab/>
      </w:r>
      <w:r w:rsidRPr="008D257B">
        <w:tab/>
        <w:t xml:space="preserve">    </w:t>
      </w:r>
    </w:p>
    <w:p w:rsidR="00587B4A" w:rsidRPr="008D257B" w:rsidRDefault="00587B4A" w:rsidP="00587B4A">
      <w:pPr>
        <w:pStyle w:val="Default"/>
        <w:rPr>
          <w:b/>
        </w:rPr>
      </w:pPr>
      <w:r w:rsidRPr="008D257B">
        <w:rPr>
          <w:b/>
        </w:rPr>
        <w:t>Úloha 6.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587B4A" w:rsidRPr="008D257B" w:rsidTr="00206D8F">
        <w:tc>
          <w:tcPr>
            <w:tcW w:w="9212" w:type="dxa"/>
          </w:tcPr>
          <w:p w:rsidR="00587B4A" w:rsidRPr="008D257B" w:rsidRDefault="008D257B" w:rsidP="00206D8F">
            <w:pPr>
              <w:pStyle w:val="Default"/>
              <w:rPr>
                <w:b/>
              </w:rPr>
            </w:pPr>
            <w:r w:rsidRPr="008D257B">
              <w:lastRenderedPageBreak/>
              <w:t>Na jeden kamión vieme naložiť 69 debien. Koľko kamiónov potrebujeme na naloženie 3 105 debien?</w:t>
            </w:r>
          </w:p>
        </w:tc>
      </w:tr>
      <w:tr w:rsidR="00587B4A" w:rsidRPr="008D257B" w:rsidTr="00206D8F">
        <w:tc>
          <w:tcPr>
            <w:tcW w:w="9212" w:type="dxa"/>
          </w:tcPr>
          <w:p w:rsidR="00587B4A" w:rsidRPr="008D257B" w:rsidRDefault="00587B4A" w:rsidP="00206D8F"/>
        </w:tc>
      </w:tr>
      <w:tr w:rsidR="00587B4A" w:rsidRPr="008D257B" w:rsidTr="00206D8F">
        <w:tc>
          <w:tcPr>
            <w:tcW w:w="9212" w:type="dxa"/>
          </w:tcPr>
          <w:p w:rsidR="00587B4A" w:rsidRPr="008D257B" w:rsidRDefault="00587B4A" w:rsidP="00206D8F"/>
        </w:tc>
      </w:tr>
    </w:tbl>
    <w:p w:rsidR="00587B4A" w:rsidRPr="008D257B" w:rsidRDefault="00587B4A" w:rsidP="00587B4A">
      <w:pPr>
        <w:pStyle w:val="Default"/>
      </w:pPr>
    </w:p>
    <w:p w:rsidR="00587B4A" w:rsidRPr="008D257B" w:rsidRDefault="00587B4A" w:rsidP="00587B4A">
      <w:pPr>
        <w:pStyle w:val="Default"/>
        <w:rPr>
          <w:b/>
        </w:rPr>
      </w:pPr>
      <w:r w:rsidRPr="008D257B">
        <w:rPr>
          <w:b/>
        </w:rPr>
        <w:t>Úloha 7.</w:t>
      </w:r>
    </w:p>
    <w:p w:rsidR="00587B4A" w:rsidRPr="008D257B" w:rsidRDefault="000F46E0" w:rsidP="00587B4A">
      <w:pPr>
        <w:rPr>
          <w:b/>
        </w:rPr>
      </w:pPr>
      <w:r w:rsidRPr="008D257B">
        <w:rPr>
          <w:b/>
          <w:color w:val="000000"/>
          <w:shd w:val="clear" w:color="auto" w:fill="FFFFFF"/>
        </w:rPr>
        <w:t>V jedálni bolo 12 radov stolov. V každom rade bolo 15 stolov. Pred karnevalom tieto stoly uložili iba do 9 radov tak, aby v každom bolo rovnako veľa stolov. Koľko stolov bolo v jednom rade počas karnevalu?</w:t>
      </w:r>
      <w:r w:rsidR="00587B4A" w:rsidRPr="008D257B">
        <w:rPr>
          <w:b/>
          <w:color w:val="000000"/>
          <w:shd w:val="clear" w:color="auto" w:fill="FFFFFF"/>
        </w:rPr>
        <w:tab/>
      </w:r>
      <w:r w:rsidR="00587B4A" w:rsidRPr="008D257B">
        <w:rPr>
          <w:b/>
          <w:color w:val="000000"/>
          <w:shd w:val="clear" w:color="auto" w:fill="FFFFFF"/>
        </w:rPr>
        <w:tab/>
        <w:t xml:space="preserve">                     </w:t>
      </w:r>
      <w:r w:rsidR="00587B4A" w:rsidRPr="008D257B">
        <w:rPr>
          <w:b/>
          <w:color w:val="000000"/>
          <w:shd w:val="clear" w:color="auto" w:fill="FFFFFF"/>
        </w:rPr>
        <w:tab/>
        <w:t xml:space="preserve">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587B4A" w:rsidRPr="008D257B" w:rsidTr="00206D8F">
        <w:tc>
          <w:tcPr>
            <w:tcW w:w="9212" w:type="dxa"/>
          </w:tcPr>
          <w:p w:rsidR="00587B4A" w:rsidRPr="008D257B" w:rsidRDefault="00587B4A" w:rsidP="00206D8F"/>
        </w:tc>
      </w:tr>
      <w:tr w:rsidR="00587B4A" w:rsidRPr="008D257B" w:rsidTr="00206D8F">
        <w:tc>
          <w:tcPr>
            <w:tcW w:w="9212" w:type="dxa"/>
          </w:tcPr>
          <w:p w:rsidR="00587B4A" w:rsidRPr="008D257B" w:rsidRDefault="00587B4A" w:rsidP="00206D8F"/>
        </w:tc>
      </w:tr>
    </w:tbl>
    <w:p w:rsidR="00587B4A" w:rsidRPr="008D257B" w:rsidRDefault="00587B4A" w:rsidP="00587B4A">
      <w:pPr>
        <w:rPr>
          <w:b/>
        </w:rPr>
      </w:pPr>
      <w:r w:rsidRPr="008D257B">
        <w:rPr>
          <w:b/>
        </w:rPr>
        <w:t xml:space="preserve">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587B4A" w:rsidRPr="008D257B" w:rsidTr="00206D8F">
        <w:tc>
          <w:tcPr>
            <w:tcW w:w="9212" w:type="dxa"/>
          </w:tcPr>
          <w:p w:rsidR="00587B4A" w:rsidRPr="008D257B" w:rsidRDefault="00587B4A" w:rsidP="00206D8F"/>
        </w:tc>
      </w:tr>
      <w:tr w:rsidR="00587B4A" w:rsidRPr="008D257B" w:rsidTr="00206D8F">
        <w:tc>
          <w:tcPr>
            <w:tcW w:w="9212" w:type="dxa"/>
          </w:tcPr>
          <w:p w:rsidR="00587B4A" w:rsidRPr="008D257B" w:rsidRDefault="00587B4A" w:rsidP="00206D8F"/>
        </w:tc>
      </w:tr>
    </w:tbl>
    <w:p w:rsidR="00587B4A" w:rsidRPr="008D257B" w:rsidRDefault="00587B4A" w:rsidP="00587B4A">
      <w:pPr>
        <w:ind w:left="284"/>
        <w:rPr>
          <w:b/>
        </w:rPr>
      </w:pPr>
    </w:p>
    <w:p w:rsidR="00587B4A" w:rsidRPr="008D257B" w:rsidRDefault="008D257B" w:rsidP="00587B4A">
      <w:pPr>
        <w:pStyle w:val="Default"/>
        <w:rPr>
          <w:b/>
        </w:rPr>
      </w:pPr>
      <w:r w:rsidRPr="008D257B">
        <w:rPr>
          <w:b/>
        </w:rPr>
        <w:t>Úloha 8</w:t>
      </w:r>
      <w:r w:rsidR="00587B4A" w:rsidRPr="008D257B">
        <w:rPr>
          <w:b/>
        </w:rPr>
        <w:t xml:space="preserve">. </w:t>
      </w:r>
    </w:p>
    <w:p w:rsidR="00587B4A" w:rsidRPr="008D257B" w:rsidRDefault="00587B4A" w:rsidP="00587B4A">
      <w:pPr>
        <w:pStyle w:val="Odsekzoznamu"/>
        <w:spacing w:line="276" w:lineRule="auto"/>
        <w:ind w:left="0"/>
        <w:rPr>
          <w:b/>
          <w:lang w:val="sk-SK" w:eastAsia="sk-SK"/>
        </w:rPr>
      </w:pPr>
      <w:r w:rsidRPr="008D257B">
        <w:rPr>
          <w:b/>
          <w:lang w:val="sk-SK" w:eastAsia="sk-SK"/>
        </w:rPr>
        <w:t>Na oplotenie záhrady tvaru obdĺžnika treba 56 metrov pletiva. Jeden rozmer je 6 metrov. Aký je druhý rozmer?</w:t>
      </w:r>
      <w:r w:rsidRPr="008D257B">
        <w:rPr>
          <w:b/>
          <w:lang w:val="sk-SK" w:eastAsia="sk-SK"/>
        </w:rPr>
        <w:tab/>
      </w:r>
      <w:r w:rsidRPr="008D257B">
        <w:rPr>
          <w:b/>
          <w:lang w:val="sk-SK" w:eastAsia="sk-SK"/>
        </w:rPr>
        <w:tab/>
      </w:r>
      <w:r w:rsidRPr="008D257B">
        <w:rPr>
          <w:b/>
          <w:lang w:val="sk-SK" w:eastAsia="sk-SK"/>
        </w:rPr>
        <w:tab/>
      </w:r>
      <w:r w:rsidRPr="008D257B">
        <w:rPr>
          <w:b/>
          <w:lang w:val="sk-SK" w:eastAsia="sk-SK"/>
        </w:rPr>
        <w:tab/>
      </w:r>
      <w:r w:rsidRPr="008D257B">
        <w:rPr>
          <w:b/>
          <w:lang w:val="sk-SK" w:eastAsia="sk-SK"/>
        </w:rPr>
        <w:tab/>
      </w:r>
      <w:r w:rsidRPr="008D257B">
        <w:rPr>
          <w:b/>
          <w:lang w:val="sk-SK" w:eastAsia="sk-SK"/>
        </w:rPr>
        <w:tab/>
      </w:r>
      <w:r w:rsidRPr="008D257B">
        <w:rPr>
          <w:b/>
          <w:lang w:val="sk-SK" w:eastAsia="sk-SK"/>
        </w:rPr>
        <w:tab/>
      </w:r>
      <w:r w:rsidRPr="008D257B">
        <w:rPr>
          <w:b/>
          <w:lang w:val="sk-SK" w:eastAsia="sk-SK"/>
        </w:rPr>
        <w:tab/>
        <w:t xml:space="preserve">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587B4A" w:rsidRPr="008D257B" w:rsidTr="00206D8F">
        <w:tc>
          <w:tcPr>
            <w:tcW w:w="9212" w:type="dxa"/>
          </w:tcPr>
          <w:p w:rsidR="00587B4A" w:rsidRPr="008D257B" w:rsidRDefault="00587B4A" w:rsidP="00206D8F"/>
        </w:tc>
      </w:tr>
      <w:tr w:rsidR="00587B4A" w:rsidRPr="008D257B" w:rsidTr="00206D8F">
        <w:tc>
          <w:tcPr>
            <w:tcW w:w="9212" w:type="dxa"/>
          </w:tcPr>
          <w:p w:rsidR="00587B4A" w:rsidRPr="008D257B" w:rsidRDefault="00587B4A" w:rsidP="00206D8F"/>
        </w:tc>
      </w:tr>
    </w:tbl>
    <w:p w:rsidR="00587B4A" w:rsidRPr="008D257B" w:rsidRDefault="00587B4A" w:rsidP="00587B4A">
      <w:pPr>
        <w:pStyle w:val="Default"/>
      </w:pPr>
    </w:p>
    <w:p w:rsidR="00587B4A" w:rsidRPr="008D257B" w:rsidRDefault="008D257B" w:rsidP="00587B4A">
      <w:pPr>
        <w:pStyle w:val="Default"/>
        <w:rPr>
          <w:b/>
        </w:rPr>
      </w:pPr>
      <w:r w:rsidRPr="008D257B">
        <w:rPr>
          <w:b/>
        </w:rPr>
        <w:t>Úloha 9</w:t>
      </w:r>
      <w:r w:rsidR="00587B4A" w:rsidRPr="008D257B">
        <w:rPr>
          <w:b/>
        </w:rPr>
        <w:t>.</w:t>
      </w:r>
    </w:p>
    <w:p w:rsidR="00587B4A" w:rsidRPr="008D257B" w:rsidRDefault="000F46E0" w:rsidP="00587B4A">
      <w:pPr>
        <w:pStyle w:val="Default"/>
      </w:pPr>
      <w:r w:rsidRPr="008D257B">
        <w:rPr>
          <w:b/>
        </w:rPr>
        <w:t>V kvetinárstve majú 84 ruží. Polovica z nich je červená</w:t>
      </w:r>
      <w:r w:rsidR="008351B6" w:rsidRPr="008D257B">
        <w:rPr>
          <w:b/>
        </w:rPr>
        <w:t>, štvrtina ružová a ostatné sú žlté. Koľko majú v kvetinárstve žltých ruží?</w:t>
      </w:r>
      <w:r w:rsidR="00587B4A" w:rsidRPr="008D257B">
        <w:rPr>
          <w:b/>
        </w:rPr>
        <w:tab/>
      </w:r>
      <w:r w:rsidR="00587B4A" w:rsidRPr="008D257B">
        <w:rPr>
          <w:b/>
        </w:rPr>
        <w:tab/>
      </w:r>
      <w:r w:rsidR="00587B4A" w:rsidRPr="008D257B">
        <w:rPr>
          <w:b/>
        </w:rPr>
        <w:tab/>
      </w:r>
      <w:r w:rsidR="00587B4A" w:rsidRPr="008D257B">
        <w:rPr>
          <w:b/>
        </w:rPr>
        <w:tab/>
      </w:r>
      <w:r w:rsidR="00587B4A" w:rsidRPr="008D257B">
        <w:rPr>
          <w:b/>
        </w:rPr>
        <w:tab/>
      </w:r>
      <w:r w:rsidR="00587B4A" w:rsidRPr="008D257B">
        <w:rPr>
          <w:b/>
        </w:rPr>
        <w:tab/>
      </w:r>
      <w:r w:rsidR="00587B4A" w:rsidRPr="008D257B">
        <w:rPr>
          <w:b/>
        </w:rPr>
        <w:tab/>
      </w:r>
      <w:r w:rsidR="00587B4A" w:rsidRPr="008D257B">
        <w:rPr>
          <w:b/>
        </w:rPr>
        <w:tab/>
      </w:r>
      <w:r w:rsidR="00587B4A" w:rsidRPr="008D257B">
        <w:rPr>
          <w:b/>
        </w:rPr>
        <w:tab/>
        <w:t xml:space="preserve">      </w:t>
      </w:r>
      <w:r w:rsidR="00587B4A" w:rsidRPr="008D257B">
        <w:rPr>
          <w:b/>
        </w:rPr>
        <w:tab/>
      </w:r>
      <w:r w:rsidR="00587B4A" w:rsidRPr="008D257B">
        <w:rPr>
          <w:b/>
        </w:rPr>
        <w:tab/>
      </w:r>
      <w:r w:rsidR="00587B4A" w:rsidRPr="008D257B">
        <w:rPr>
          <w:b/>
        </w:rPr>
        <w:tab/>
      </w:r>
      <w:r w:rsidR="00587B4A" w:rsidRPr="008D257B">
        <w:rPr>
          <w:b/>
        </w:rPr>
        <w:tab/>
      </w:r>
      <w:r w:rsidR="00587B4A" w:rsidRPr="008D257B">
        <w:rPr>
          <w:b/>
        </w:rPr>
        <w:tab/>
      </w:r>
      <w:r w:rsidR="00587B4A" w:rsidRPr="008D257B">
        <w:rPr>
          <w:b/>
        </w:rPr>
        <w:tab/>
      </w:r>
      <w:r w:rsidR="00587B4A" w:rsidRPr="008D257B">
        <w:rPr>
          <w:b/>
        </w:rPr>
        <w:tab/>
      </w:r>
      <w:r w:rsidR="00587B4A" w:rsidRPr="008D257B">
        <w:rPr>
          <w:b/>
        </w:rPr>
        <w:tab/>
      </w:r>
      <w:r w:rsidR="00587B4A" w:rsidRPr="008D257B">
        <w:rPr>
          <w:b/>
        </w:rPr>
        <w:tab/>
      </w:r>
      <w:r w:rsidR="00587B4A" w:rsidRPr="008D257B">
        <w:rPr>
          <w:b/>
        </w:rPr>
        <w:tab/>
      </w:r>
      <w:r w:rsidR="00587B4A" w:rsidRPr="008D257B">
        <w:rPr>
          <w:b/>
        </w:rPr>
        <w:tab/>
      </w:r>
      <w:r w:rsidR="00587B4A" w:rsidRPr="008D257B">
        <w:rPr>
          <w:b/>
        </w:rPr>
        <w:tab/>
        <w:t xml:space="preserve">            </w:t>
      </w:r>
    </w:p>
    <w:p w:rsidR="00587B4A" w:rsidRPr="008D257B" w:rsidRDefault="00587B4A" w:rsidP="00587B4A">
      <w:pPr>
        <w:ind w:hanging="284"/>
        <w:rPr>
          <w:b/>
        </w:rPr>
      </w:pPr>
      <w:r w:rsidRPr="008D257B">
        <w:rPr>
          <w:b/>
        </w:rPr>
        <w:tab/>
      </w:r>
      <w:r w:rsidRPr="008D257B">
        <w:rPr>
          <w:b/>
        </w:rPr>
        <w:tab/>
      </w:r>
      <w:r w:rsidRPr="008D257B">
        <w:rPr>
          <w:b/>
        </w:rPr>
        <w:tab/>
      </w:r>
      <w:r w:rsidRPr="008D257B">
        <w:rPr>
          <w:b/>
        </w:rPr>
        <w:tab/>
      </w:r>
      <w:r w:rsidRPr="008D257B">
        <w:rPr>
          <w:b/>
        </w:rPr>
        <w:tab/>
      </w:r>
      <w:r w:rsidRPr="008D257B">
        <w:rPr>
          <w:b/>
        </w:rPr>
        <w:tab/>
      </w:r>
      <w:r w:rsidRPr="008D257B">
        <w:rPr>
          <w:b/>
        </w:rPr>
        <w:tab/>
        <w:t xml:space="preserve">         </w:t>
      </w:r>
      <w:r w:rsidRPr="008D257B">
        <w:rPr>
          <w:b/>
        </w:rPr>
        <w:tab/>
      </w:r>
    </w:p>
    <w:p w:rsidR="00587B4A" w:rsidRPr="008D257B" w:rsidRDefault="00587B4A" w:rsidP="00587B4A"/>
    <w:p w:rsidR="00587B4A" w:rsidRPr="008D257B" w:rsidRDefault="00587B4A" w:rsidP="00587B4A">
      <w:pPr>
        <w:pStyle w:val="Default"/>
        <w:rPr>
          <w:b/>
        </w:rPr>
      </w:pPr>
      <w:r w:rsidRPr="008D257B">
        <w:rPr>
          <w:b/>
        </w:rPr>
        <w:t>Úloha 1</w:t>
      </w:r>
      <w:r w:rsidR="008D257B" w:rsidRPr="008D257B">
        <w:rPr>
          <w:b/>
        </w:rPr>
        <w:t>1</w:t>
      </w:r>
      <w:r w:rsidRPr="008D257B">
        <w:rPr>
          <w:b/>
        </w:rPr>
        <w:t>.</w:t>
      </w:r>
    </w:p>
    <w:p w:rsidR="00587B4A" w:rsidRPr="008D257B" w:rsidRDefault="00587B4A" w:rsidP="00587B4A">
      <w:pPr>
        <w:rPr>
          <w:b/>
        </w:rPr>
      </w:pPr>
      <w:r w:rsidRPr="008D257B">
        <w:rPr>
          <w:b/>
        </w:rPr>
        <w:t xml:space="preserve">Rysuj podľa návodu.                                                                      </w:t>
      </w:r>
    </w:p>
    <w:p w:rsidR="00587B4A" w:rsidRPr="008D257B" w:rsidRDefault="00587B4A" w:rsidP="00587B4A">
      <w:pPr>
        <w:pStyle w:val="Odsekzoznamu"/>
        <w:rPr>
          <w:b/>
        </w:rPr>
      </w:pPr>
    </w:p>
    <w:p w:rsidR="00587B4A" w:rsidRPr="008D257B" w:rsidRDefault="008351B6" w:rsidP="00587B4A">
      <w:pPr>
        <w:pStyle w:val="Odsekzoznamu"/>
        <w:numPr>
          <w:ilvl w:val="0"/>
          <w:numId w:val="2"/>
        </w:numPr>
        <w:rPr>
          <w:lang w:val="sk-SK"/>
        </w:rPr>
      </w:pPr>
      <w:r w:rsidRPr="008D257B">
        <w:rPr>
          <w:lang w:val="sk-SK"/>
        </w:rPr>
        <w:t xml:space="preserve">Narysuj priamku </w:t>
      </w:r>
      <w:r w:rsidRPr="008D257B">
        <w:rPr>
          <w:i/>
          <w:lang w:val="sk-SK"/>
        </w:rPr>
        <w:t>p</w:t>
      </w:r>
      <w:r w:rsidRPr="008D257B">
        <w:rPr>
          <w:lang w:val="sk-SK"/>
        </w:rPr>
        <w:t xml:space="preserve"> </w:t>
      </w:r>
    </w:p>
    <w:p w:rsidR="008351B6" w:rsidRPr="008D257B" w:rsidRDefault="008351B6" w:rsidP="00587B4A">
      <w:pPr>
        <w:pStyle w:val="Odsekzoznamu"/>
        <w:numPr>
          <w:ilvl w:val="0"/>
          <w:numId w:val="2"/>
        </w:numPr>
        <w:rPr>
          <w:lang w:val="sk-SK"/>
        </w:rPr>
      </w:pPr>
      <w:r w:rsidRPr="008D257B">
        <w:rPr>
          <w:lang w:val="sk-SK"/>
        </w:rPr>
        <w:t xml:space="preserve">Vyznač bod </w:t>
      </w:r>
      <w:r w:rsidRPr="008D257B">
        <w:rPr>
          <w:i/>
          <w:lang w:val="sk-SK"/>
        </w:rPr>
        <w:t xml:space="preserve">M </w:t>
      </w:r>
      <w:r w:rsidRPr="008D257B">
        <w:rPr>
          <w:lang w:val="sk-SK"/>
        </w:rPr>
        <w:t xml:space="preserve">na priamke </w:t>
      </w:r>
      <w:r w:rsidRPr="008D257B">
        <w:rPr>
          <w:i/>
          <w:lang w:val="sk-SK"/>
        </w:rPr>
        <w:t>p</w:t>
      </w:r>
    </w:p>
    <w:p w:rsidR="00587B4A" w:rsidRPr="008D257B" w:rsidRDefault="008351B6" w:rsidP="00587B4A">
      <w:pPr>
        <w:pStyle w:val="Odsekzoznamu"/>
        <w:numPr>
          <w:ilvl w:val="0"/>
          <w:numId w:val="2"/>
        </w:numPr>
        <w:rPr>
          <w:lang w:val="sk-SK"/>
        </w:rPr>
      </w:pPr>
      <w:r w:rsidRPr="008D257B">
        <w:rPr>
          <w:lang w:val="sk-SK"/>
        </w:rPr>
        <w:t xml:space="preserve">Narysuj kružnicu </w:t>
      </w:r>
      <w:r w:rsidRPr="008D257B">
        <w:rPr>
          <w:i/>
          <w:lang w:val="sk-SK"/>
        </w:rPr>
        <w:t>k</w:t>
      </w:r>
      <w:r w:rsidRPr="008D257B">
        <w:rPr>
          <w:lang w:val="sk-SK"/>
        </w:rPr>
        <w:t xml:space="preserve"> so stredom v bode </w:t>
      </w:r>
      <w:r w:rsidRPr="008D257B">
        <w:rPr>
          <w:i/>
          <w:lang w:val="sk-SK"/>
        </w:rPr>
        <w:t>M</w:t>
      </w:r>
      <w:r w:rsidRPr="008D257B">
        <w:rPr>
          <w:lang w:val="sk-SK"/>
        </w:rPr>
        <w:t xml:space="preserve"> a polomerom 4 cm</w:t>
      </w:r>
    </w:p>
    <w:p w:rsidR="00587B4A" w:rsidRPr="008D257B" w:rsidRDefault="008351B6" w:rsidP="00587B4A">
      <w:pPr>
        <w:pStyle w:val="Odsekzoznamu"/>
        <w:numPr>
          <w:ilvl w:val="0"/>
          <w:numId w:val="2"/>
        </w:numPr>
        <w:rPr>
          <w:lang w:val="sk-SK"/>
        </w:rPr>
      </w:pPr>
      <w:r w:rsidRPr="008D257B">
        <w:rPr>
          <w:lang w:val="sk-SK"/>
        </w:rPr>
        <w:t xml:space="preserve">Priesečníky kružnice </w:t>
      </w:r>
      <w:r w:rsidRPr="008D257B">
        <w:rPr>
          <w:i/>
          <w:lang w:val="sk-SK"/>
        </w:rPr>
        <w:t>k</w:t>
      </w:r>
      <w:r w:rsidRPr="008D257B">
        <w:rPr>
          <w:lang w:val="sk-SK"/>
        </w:rPr>
        <w:t xml:space="preserve"> s priamkou </w:t>
      </w:r>
      <w:r w:rsidRPr="008D257B">
        <w:rPr>
          <w:i/>
          <w:lang w:val="sk-SK"/>
        </w:rPr>
        <w:t>p</w:t>
      </w:r>
      <w:r w:rsidRPr="008D257B">
        <w:rPr>
          <w:lang w:val="sk-SK"/>
        </w:rPr>
        <w:t xml:space="preserve"> označ </w:t>
      </w:r>
      <w:r w:rsidRPr="008D257B">
        <w:rPr>
          <w:i/>
          <w:lang w:val="sk-SK"/>
        </w:rPr>
        <w:t>A, C</w:t>
      </w:r>
    </w:p>
    <w:p w:rsidR="00587B4A" w:rsidRPr="008D257B" w:rsidRDefault="008351B6" w:rsidP="00587B4A">
      <w:pPr>
        <w:pStyle w:val="Odsekzoznamu"/>
        <w:numPr>
          <w:ilvl w:val="0"/>
          <w:numId w:val="2"/>
        </w:numPr>
        <w:rPr>
          <w:lang w:val="sk-SK"/>
        </w:rPr>
      </w:pPr>
      <w:r w:rsidRPr="008D257B">
        <w:rPr>
          <w:lang w:val="sk-SK"/>
        </w:rPr>
        <w:t xml:space="preserve">Narysuj priamku </w:t>
      </w:r>
      <w:r w:rsidRPr="008D257B">
        <w:rPr>
          <w:i/>
          <w:lang w:val="sk-SK"/>
        </w:rPr>
        <w:t>m</w:t>
      </w:r>
      <w:r w:rsidRPr="008D257B">
        <w:rPr>
          <w:lang w:val="sk-SK"/>
        </w:rPr>
        <w:t xml:space="preserve"> tak, aby bola kolmá na priamku p a prechádzala bodom </w:t>
      </w:r>
      <w:r w:rsidRPr="008D257B">
        <w:rPr>
          <w:i/>
          <w:lang w:val="sk-SK"/>
        </w:rPr>
        <w:t>M</w:t>
      </w:r>
    </w:p>
    <w:p w:rsidR="00587B4A" w:rsidRPr="008D257B" w:rsidRDefault="008351B6" w:rsidP="00587B4A">
      <w:pPr>
        <w:pStyle w:val="Odsekzoznamu"/>
        <w:numPr>
          <w:ilvl w:val="0"/>
          <w:numId w:val="2"/>
        </w:numPr>
        <w:rPr>
          <w:lang w:val="sk-SK"/>
        </w:rPr>
      </w:pPr>
      <w:r w:rsidRPr="008D257B">
        <w:rPr>
          <w:lang w:val="sk-SK"/>
        </w:rPr>
        <w:t xml:space="preserve">Priesečníky kružnice </w:t>
      </w:r>
      <w:r w:rsidRPr="008D257B">
        <w:rPr>
          <w:i/>
          <w:lang w:val="sk-SK"/>
        </w:rPr>
        <w:t>k</w:t>
      </w:r>
      <w:r w:rsidRPr="008D257B">
        <w:rPr>
          <w:lang w:val="sk-SK"/>
        </w:rPr>
        <w:t xml:space="preserve"> s priamkou </w:t>
      </w:r>
      <w:r w:rsidRPr="008D257B">
        <w:rPr>
          <w:i/>
          <w:lang w:val="sk-SK"/>
        </w:rPr>
        <w:t>m</w:t>
      </w:r>
      <w:r w:rsidRPr="008D257B">
        <w:rPr>
          <w:lang w:val="sk-SK"/>
        </w:rPr>
        <w:t xml:space="preserve"> označ </w:t>
      </w:r>
      <w:r w:rsidRPr="008D257B">
        <w:rPr>
          <w:i/>
          <w:lang w:val="sk-SK"/>
        </w:rPr>
        <w:t>B, D</w:t>
      </w:r>
    </w:p>
    <w:p w:rsidR="008351B6" w:rsidRPr="008D257B" w:rsidRDefault="008351B6" w:rsidP="00587B4A">
      <w:pPr>
        <w:pStyle w:val="Odsekzoznamu"/>
        <w:numPr>
          <w:ilvl w:val="0"/>
          <w:numId w:val="2"/>
        </w:numPr>
        <w:rPr>
          <w:lang w:val="sk-SK"/>
        </w:rPr>
      </w:pPr>
      <w:r w:rsidRPr="008D257B">
        <w:rPr>
          <w:lang w:val="sk-SK"/>
        </w:rPr>
        <w:t>Narysuj úsečky</w:t>
      </w:r>
      <w:r w:rsidRPr="008D257B">
        <w:rPr>
          <w:i/>
          <w:lang w:val="sk-SK"/>
        </w:rPr>
        <w:t xml:space="preserve"> AB, BC, CD, DA</w:t>
      </w:r>
    </w:p>
    <w:p w:rsidR="00587B4A" w:rsidRPr="008D257B" w:rsidRDefault="00587B4A" w:rsidP="00587B4A">
      <w:pPr>
        <w:pStyle w:val="Odsekzoznamu"/>
        <w:ind w:left="1080"/>
      </w:pPr>
    </w:p>
    <w:p w:rsidR="00587B4A" w:rsidRPr="008D257B" w:rsidRDefault="00587B4A" w:rsidP="00587B4A">
      <w:r w:rsidRPr="008D257B">
        <w:t xml:space="preserve">       Zostrojený útvar je .................... a dĺžka jeho uhlopriečky je............. .</w:t>
      </w:r>
    </w:p>
    <w:p w:rsidR="00587B4A" w:rsidRPr="008D257B" w:rsidRDefault="00587B4A" w:rsidP="00587B4A">
      <w:pPr>
        <w:pStyle w:val="Default"/>
        <w:rPr>
          <w:b/>
        </w:rPr>
      </w:pPr>
    </w:p>
    <w:p w:rsidR="008351B6" w:rsidRPr="008D257B" w:rsidRDefault="008351B6" w:rsidP="00587B4A">
      <w:pPr>
        <w:pStyle w:val="Default"/>
        <w:rPr>
          <w:b/>
        </w:rPr>
      </w:pPr>
    </w:p>
    <w:p w:rsidR="00587B4A" w:rsidRPr="008D257B" w:rsidRDefault="00587B4A" w:rsidP="00587B4A">
      <w:pPr>
        <w:pStyle w:val="Default"/>
        <w:rPr>
          <w:b/>
        </w:rPr>
      </w:pPr>
    </w:p>
    <w:p w:rsidR="00587B4A" w:rsidRPr="008D257B" w:rsidRDefault="00587B4A" w:rsidP="00587B4A">
      <w:pPr>
        <w:pStyle w:val="Default"/>
        <w:rPr>
          <w:i/>
        </w:rPr>
      </w:pPr>
    </w:p>
    <w:p w:rsidR="00587B4A" w:rsidRPr="008D257B" w:rsidRDefault="00587B4A" w:rsidP="00587B4A">
      <w:pPr>
        <w:pStyle w:val="Default"/>
        <w:rPr>
          <w:i/>
        </w:rPr>
      </w:pPr>
    </w:p>
    <w:p w:rsidR="00587B4A" w:rsidRPr="008D257B" w:rsidRDefault="00587B4A" w:rsidP="00587B4A">
      <w:pPr>
        <w:pStyle w:val="Default"/>
        <w:rPr>
          <w:i/>
        </w:rPr>
      </w:pPr>
    </w:p>
    <w:p w:rsidR="00587B4A" w:rsidRPr="008D257B" w:rsidRDefault="00587B4A" w:rsidP="00587B4A">
      <w:pPr>
        <w:pStyle w:val="Default"/>
        <w:rPr>
          <w:i/>
        </w:rPr>
      </w:pPr>
    </w:p>
    <w:p w:rsidR="00587B4A" w:rsidRPr="008D257B" w:rsidRDefault="00587B4A" w:rsidP="00587B4A">
      <w:pPr>
        <w:pStyle w:val="Default"/>
        <w:rPr>
          <w:i/>
        </w:rPr>
      </w:pPr>
    </w:p>
    <w:p w:rsidR="00587B4A" w:rsidRPr="008D257B" w:rsidRDefault="00587B4A" w:rsidP="00587B4A">
      <w:pPr>
        <w:pStyle w:val="Default"/>
        <w:rPr>
          <w:i/>
        </w:rPr>
      </w:pPr>
    </w:p>
    <w:p w:rsidR="00587B4A" w:rsidRPr="008D257B" w:rsidRDefault="00587B4A" w:rsidP="00587B4A">
      <w:pPr>
        <w:pStyle w:val="Default"/>
        <w:rPr>
          <w:i/>
        </w:rPr>
      </w:pPr>
    </w:p>
    <w:p w:rsidR="00587B4A" w:rsidRPr="008D257B" w:rsidRDefault="00587B4A" w:rsidP="00587B4A">
      <w:pPr>
        <w:pStyle w:val="Default"/>
        <w:rPr>
          <w:i/>
        </w:rPr>
      </w:pPr>
    </w:p>
    <w:p w:rsidR="00587B4A" w:rsidRPr="008D257B" w:rsidRDefault="00587B4A" w:rsidP="00587B4A">
      <w:pPr>
        <w:pStyle w:val="Default"/>
        <w:rPr>
          <w:i/>
        </w:rPr>
      </w:pPr>
    </w:p>
    <w:p w:rsidR="00587B4A" w:rsidRPr="008D257B" w:rsidRDefault="00587B4A" w:rsidP="00587B4A">
      <w:pPr>
        <w:pStyle w:val="Default"/>
        <w:rPr>
          <w:i/>
        </w:rPr>
      </w:pPr>
    </w:p>
    <w:p w:rsidR="00587B4A" w:rsidRPr="008D257B" w:rsidRDefault="00587B4A" w:rsidP="00587B4A">
      <w:pPr>
        <w:pStyle w:val="Default"/>
        <w:rPr>
          <w:i/>
        </w:rPr>
      </w:pPr>
    </w:p>
    <w:p w:rsidR="00587B4A" w:rsidRPr="008D257B" w:rsidRDefault="00587B4A" w:rsidP="00587B4A">
      <w:pPr>
        <w:pStyle w:val="Default"/>
        <w:rPr>
          <w:i/>
        </w:rPr>
      </w:pPr>
    </w:p>
    <w:p w:rsidR="000278AB" w:rsidRPr="008D257B" w:rsidRDefault="000278AB"/>
    <w:sectPr w:rsidR="000278AB" w:rsidRPr="008D2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40C6A"/>
    <w:multiLevelType w:val="hybridMultilevel"/>
    <w:tmpl w:val="4EA8FA46"/>
    <w:lvl w:ilvl="0" w:tplc="D26868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13ABF"/>
    <w:multiLevelType w:val="hybridMultilevel"/>
    <w:tmpl w:val="01DC8D9E"/>
    <w:lvl w:ilvl="0" w:tplc="858AA1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7A0ED1"/>
    <w:multiLevelType w:val="hybridMultilevel"/>
    <w:tmpl w:val="1584B5C6"/>
    <w:lvl w:ilvl="0" w:tplc="9998D3D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0BB184B"/>
    <w:multiLevelType w:val="hybridMultilevel"/>
    <w:tmpl w:val="0EA674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B799C"/>
    <w:multiLevelType w:val="hybridMultilevel"/>
    <w:tmpl w:val="74986E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A7B9B"/>
    <w:multiLevelType w:val="hybridMultilevel"/>
    <w:tmpl w:val="750024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4A"/>
    <w:rsid w:val="000278AB"/>
    <w:rsid w:val="000F46E0"/>
    <w:rsid w:val="00587B4A"/>
    <w:rsid w:val="008351B6"/>
    <w:rsid w:val="008D257B"/>
    <w:rsid w:val="00CB3984"/>
    <w:rsid w:val="00EA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7B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87B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87B4A"/>
    <w:pPr>
      <w:suppressAutoHyphens w:val="0"/>
      <w:ind w:left="720"/>
      <w:contextualSpacing/>
    </w:pPr>
    <w:rPr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7B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87B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87B4A"/>
    <w:pPr>
      <w:suppressAutoHyphens w:val="0"/>
      <w:ind w:left="720"/>
      <w:contextualSpacing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gabo</cp:lastModifiedBy>
  <cp:revision>6</cp:revision>
  <cp:lastPrinted>2022-03-15T11:21:00Z</cp:lastPrinted>
  <dcterms:created xsi:type="dcterms:W3CDTF">2022-03-15T20:50:00Z</dcterms:created>
  <dcterms:modified xsi:type="dcterms:W3CDTF">2022-04-21T15:57:00Z</dcterms:modified>
</cp:coreProperties>
</file>